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968C" w14:textId="02834B4E" w:rsidR="00661B9D" w:rsidRPr="00661B9D" w:rsidRDefault="00ED72AA" w:rsidP="00661B9D">
      <w:pPr>
        <w:pStyle w:val="NoSpacing"/>
        <w:rPr>
          <w:rFonts w:asciiTheme="majorHAnsi" w:hAnsiTheme="majorHAnsi" w:cstheme="majorHAnsi"/>
          <w:color w:val="2F5496" w:themeColor="accent1" w:themeShade="BF"/>
          <w:sz w:val="32"/>
          <w:szCs w:val="32"/>
          <w:highlight w:val="white"/>
        </w:rPr>
      </w:pPr>
      <w:r w:rsidRPr="00661B9D">
        <w:rPr>
          <w:rFonts w:asciiTheme="majorHAnsi" w:hAnsiTheme="majorHAnsi" w:cstheme="majorHAnsi"/>
          <w:color w:val="2F5496" w:themeColor="accent1" w:themeShade="BF"/>
          <w:sz w:val="32"/>
          <w:szCs w:val="32"/>
          <w:highlight w:val="white"/>
        </w:rPr>
        <w:t>Chapter 22 -T</w:t>
      </w:r>
      <w:r w:rsidR="00A74EED">
        <w:rPr>
          <w:rFonts w:asciiTheme="majorHAnsi" w:hAnsiTheme="majorHAnsi" w:cstheme="majorHAnsi"/>
          <w:color w:val="2F5496" w:themeColor="accent1" w:themeShade="BF"/>
          <w:sz w:val="32"/>
          <w:szCs w:val="32"/>
          <w:highlight w:val="white"/>
        </w:rPr>
        <w:t xml:space="preserve">he Big Stick Policy and China’s South China Sea Claim </w:t>
      </w:r>
    </w:p>
    <w:p w14:paraId="6E569F7B" w14:textId="77777777" w:rsidR="00661B9D" w:rsidRPr="0070482D" w:rsidRDefault="00661B9D" w:rsidP="00661B9D">
      <w:pPr>
        <w:spacing w:line="240" w:lineRule="auto"/>
        <w:rPr>
          <w:rFonts w:asciiTheme="minorHAnsi" w:eastAsiaTheme="minorHAnsi" w:hAnsiTheme="minorHAnsi" w:cstheme="minorBidi"/>
          <w:lang w:val="en-US"/>
        </w:rPr>
      </w:pPr>
      <w:r w:rsidRPr="0070482D">
        <w:rPr>
          <w:rFonts w:asciiTheme="minorHAnsi" w:eastAsiaTheme="minorHAnsi" w:hAnsiTheme="minorHAnsi" w:cstheme="minorBidi"/>
          <w:lang w:val="en-US"/>
        </w:rPr>
        <w:t>Christopher Gerdes, M.A.I.S.</w:t>
      </w:r>
    </w:p>
    <w:p w14:paraId="0C311484" w14:textId="77777777" w:rsidR="00661B9D" w:rsidRPr="0070482D" w:rsidRDefault="00000000" w:rsidP="00661B9D">
      <w:pPr>
        <w:spacing w:line="240" w:lineRule="auto"/>
        <w:rPr>
          <w:rFonts w:asciiTheme="minorHAnsi" w:eastAsiaTheme="minorHAnsi" w:hAnsiTheme="minorHAnsi" w:cstheme="minorBidi"/>
          <w:lang w:val="en-US"/>
        </w:rPr>
      </w:pPr>
      <w:hyperlink r:id="rId7" w:history="1">
        <w:r w:rsidR="00661B9D" w:rsidRPr="0070482D">
          <w:rPr>
            <w:rFonts w:asciiTheme="minorHAnsi" w:eastAsiaTheme="minorHAnsi" w:hAnsiTheme="minorHAnsi" w:cstheme="minorHAnsi"/>
            <w:color w:val="0563C1" w:themeColor="hyperlink"/>
            <w:u w:val="single"/>
            <w:lang w:val="en-US"/>
          </w:rPr>
          <w:t>Christopher.gerdes@hccs.edu</w:t>
        </w:r>
      </w:hyperlink>
    </w:p>
    <w:p w14:paraId="48618DCB" w14:textId="77777777" w:rsidR="00661B9D" w:rsidRPr="00661B9D" w:rsidRDefault="00661B9D" w:rsidP="00661B9D">
      <w:pPr>
        <w:pStyle w:val="NoSpacing"/>
        <w:rPr>
          <w:color w:val="2F5496" w:themeColor="accent1" w:themeShade="BF"/>
          <w:highlight w:val="white"/>
        </w:rPr>
      </w:pPr>
    </w:p>
    <w:p w14:paraId="10617232" w14:textId="7805CE01" w:rsidR="00D56D09" w:rsidRDefault="00D56D09" w:rsidP="00D56D09">
      <w:pPr>
        <w:spacing w:before="240" w:after="24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Directions</w:t>
      </w:r>
      <w:r>
        <w:rPr>
          <w:rFonts w:ascii="Calibri" w:eastAsia="Calibri" w:hAnsi="Calibri" w:cs="Calibri"/>
          <w:sz w:val="24"/>
          <w:szCs w:val="24"/>
          <w:highlight w:val="white"/>
        </w:rPr>
        <w:t>: Follow each prompt. You will read a selection and/or view an image/document. Answer each question thoroughly. {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>Instructors: insert specific directions such as word count, response type, submission format, etc.</w:t>
      </w:r>
      <w:r>
        <w:rPr>
          <w:rFonts w:ascii="Calibri" w:eastAsia="Calibri" w:hAnsi="Calibri" w:cs="Calibri"/>
          <w:sz w:val="24"/>
          <w:szCs w:val="24"/>
          <w:highlight w:val="white"/>
        </w:rPr>
        <w:t>}</w:t>
      </w:r>
    </w:p>
    <w:p w14:paraId="339D2AE6" w14:textId="3F0D811C" w:rsidR="00D3109F" w:rsidRDefault="00D56D09">
      <w:pPr>
        <w:rPr>
          <w:noProof/>
        </w:rPr>
      </w:pPr>
      <w:r>
        <w:rPr>
          <w:noProof/>
        </w:rPr>
        <w:drawing>
          <wp:inline distT="0" distB="0" distL="0" distR="0" wp14:anchorId="7FA79201" wp14:editId="47205945">
            <wp:extent cx="4535805" cy="3455719"/>
            <wp:effectExtent l="0" t="0" r="0" b="0"/>
            <wp:docPr id="1" name="Picture 1" descr="A cartoon, captioned “The Big Stick in the Caribbean Sea,” shows a massive Roosevelt marching through the Caribbean Sea holding a stick labeled “Big Stick.” Various nations are labeled, including Santo Domingo, Cuba, Mexico, and Panama. Roosevelt pulls a boat labeled “The Receiver” behind him on a string. Sailing around the perimeter of the Caribbean is a group of ships labeled “Debt Collector” and “Sheriff.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artoon, captioned “The Big Stick in the Caribbean Sea,” shows a massive Roosevelt marching through the Caribbean Sea holding a stick labeled “Big Stick.” Various nations are labeled, including Santo Domingo, Cuba, Mexico, and Panama. Roosevelt pulls a boat labeled “The Receiver” behind him on a string. Sailing around the perimeter of the Caribbean is a group of ships labeled “Debt Collector” and “Sheriff.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822" cy="346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C10FD" w14:textId="6CB68752" w:rsidR="00AE0B0B" w:rsidRDefault="00A7775F" w:rsidP="00D56D09">
      <w:r>
        <w:t xml:space="preserve">Image 1. “The Big Stick in the Caribbean Sea,” by William Allen Rogers (1854-1931). </w:t>
      </w:r>
    </w:p>
    <w:p w14:paraId="7D4CE156" w14:textId="61771C4D" w:rsidR="00AE0B0B" w:rsidRDefault="00AE0B0B" w:rsidP="00D56D09">
      <w:r>
        <w:t xml:space="preserve">Source: </w:t>
      </w:r>
      <w:r w:rsidRPr="00AE0B0B">
        <w:t>https://commons.wikimedia.org/wiki/File:Tr-bigstick-cartoon.JPG</w:t>
      </w:r>
      <w:r>
        <w:t>.</w:t>
      </w:r>
    </w:p>
    <w:p w14:paraId="041EEF3C" w14:textId="5583470A" w:rsidR="00D56D09" w:rsidRDefault="00AE0B0B" w:rsidP="00D56D09">
      <w:r>
        <w:t>Copyright, 1904. Source: Public Domain/Creative Commons.</w:t>
      </w:r>
    </w:p>
    <w:p w14:paraId="7D5D01FE" w14:textId="74227989" w:rsidR="00D56D09" w:rsidRDefault="00D56D09" w:rsidP="00D56D09"/>
    <w:p w14:paraId="03328966" w14:textId="77777777" w:rsidR="00D56D09" w:rsidRPr="00B404F2" w:rsidRDefault="00D56D09" w:rsidP="00D56D09">
      <w:pPr>
        <w:rPr>
          <w:b/>
          <w:bCs/>
        </w:rPr>
      </w:pPr>
      <w:r>
        <w:rPr>
          <w:b/>
          <w:bCs/>
        </w:rPr>
        <w:t xml:space="preserve">1. </w:t>
      </w:r>
      <w:r w:rsidRPr="00B404F2">
        <w:rPr>
          <w:b/>
          <w:bCs/>
        </w:rPr>
        <w:t>BACKGROUND</w:t>
      </w:r>
    </w:p>
    <w:p w14:paraId="4CF9EB9B" w14:textId="3F321E96" w:rsidR="00B344FC" w:rsidRPr="00B81084" w:rsidRDefault="00D56D09" w:rsidP="00B344FC">
      <w:pPr>
        <w:ind w:left="720"/>
      </w:pPr>
      <w:r w:rsidRPr="00B404F2">
        <w:rPr>
          <w:b/>
          <w:bCs/>
        </w:rPr>
        <w:t>a</w:t>
      </w:r>
      <w:r w:rsidRPr="00B404F2">
        <w:t xml:space="preserve">. </w:t>
      </w:r>
      <w:r w:rsidRPr="00B404F2">
        <w:rPr>
          <w:b/>
          <w:bCs/>
        </w:rPr>
        <w:t xml:space="preserve">Read: </w:t>
      </w:r>
      <w:hyperlink r:id="rId9" w:history="1">
        <w:r w:rsidR="00820069" w:rsidRPr="00B404F2">
          <w:rPr>
            <w:rStyle w:val="Hyperlink"/>
            <w:b/>
            <w:bCs/>
          </w:rPr>
          <w:t>https://openstax.org/books/us-history/pages/22-4-roosevelts-big-stick-foreign-policy#CNX_History_22_04_BigStick</w:t>
        </w:r>
      </w:hyperlink>
      <w:r w:rsidR="00B81084">
        <w:rPr>
          <w:rStyle w:val="Hyperlink"/>
          <w:b/>
          <w:bCs/>
        </w:rPr>
        <w:t xml:space="preserve"> </w:t>
      </w:r>
      <w:r w:rsidR="00B81084">
        <w:rPr>
          <w:rStyle w:val="Hyperlink"/>
          <w:color w:val="auto"/>
          <w:u w:val="none"/>
        </w:rPr>
        <w:t xml:space="preserve">in the </w:t>
      </w:r>
      <w:r w:rsidR="00B81084" w:rsidRPr="00B81084">
        <w:rPr>
          <w:rStyle w:val="Hyperlink"/>
          <w:i/>
          <w:iCs/>
          <w:color w:val="auto"/>
          <w:u w:val="none"/>
        </w:rPr>
        <w:t>OpenStax US History</w:t>
      </w:r>
      <w:r w:rsidR="00B81084">
        <w:rPr>
          <w:rStyle w:val="Hyperlink"/>
          <w:color w:val="auto"/>
          <w:u w:val="none"/>
        </w:rPr>
        <w:t xml:space="preserve"> textbook.</w:t>
      </w:r>
    </w:p>
    <w:p w14:paraId="2D98B760" w14:textId="5BD2FE1E" w:rsidR="00B344FC" w:rsidRPr="00B404F2" w:rsidRDefault="00D56D09" w:rsidP="00B344FC">
      <w:pPr>
        <w:ind w:left="720"/>
        <w:rPr>
          <w:rFonts w:eastAsia="Times New Roman"/>
          <w:color w:val="424242"/>
          <w:lang w:val="en-US"/>
        </w:rPr>
      </w:pPr>
      <w:r w:rsidRPr="00B404F2">
        <w:rPr>
          <w:b/>
          <w:bCs/>
        </w:rPr>
        <w:t>b</w:t>
      </w:r>
      <w:r w:rsidRPr="00B404F2">
        <w:t xml:space="preserve">. </w:t>
      </w:r>
      <w:r w:rsidRPr="00B404F2">
        <w:rPr>
          <w:b/>
          <w:bCs/>
        </w:rPr>
        <w:t xml:space="preserve">Answer: </w:t>
      </w:r>
      <w:r w:rsidR="00B344FC" w:rsidRPr="00B404F2">
        <w:rPr>
          <w:rFonts w:eastAsia="Times New Roman"/>
          <w:color w:val="424242"/>
          <w:lang w:val="en-US"/>
        </w:rPr>
        <w:t>Explain the meaning of “big stick” foreign policy? According to the reading how did TDR use it to build the Panama Canal?</w:t>
      </w:r>
    </w:p>
    <w:p w14:paraId="03510ADB" w14:textId="571A29E1" w:rsidR="00B344FC" w:rsidRPr="00B404F2" w:rsidRDefault="00B344FC" w:rsidP="00B344FC">
      <w:pPr>
        <w:rPr>
          <w:rFonts w:asciiTheme="minorHAnsi" w:hAnsiTheme="minorHAnsi" w:cstheme="minorHAnsi"/>
        </w:rPr>
      </w:pPr>
    </w:p>
    <w:p w14:paraId="21C59108" w14:textId="773B4BA2" w:rsidR="00B344FC" w:rsidRPr="00B404F2" w:rsidRDefault="00B344FC" w:rsidP="00B344FC">
      <w:pPr>
        <w:rPr>
          <w:b/>
          <w:bCs/>
        </w:rPr>
      </w:pPr>
      <w:r w:rsidRPr="00B404F2">
        <w:rPr>
          <w:b/>
          <w:bCs/>
        </w:rPr>
        <w:t>2. INTERPRET</w:t>
      </w:r>
    </w:p>
    <w:p w14:paraId="1A33E3A0" w14:textId="77777777" w:rsidR="00B344FC" w:rsidRPr="00B404F2" w:rsidRDefault="00B344FC" w:rsidP="00B344FC">
      <w:pPr>
        <w:ind w:firstLine="720"/>
      </w:pPr>
      <w:r w:rsidRPr="00B404F2">
        <w:rPr>
          <w:b/>
          <w:bCs/>
        </w:rPr>
        <w:t xml:space="preserve">a. View: </w:t>
      </w:r>
      <w:r w:rsidRPr="00B404F2">
        <w:t>Look at the image above.</w:t>
      </w:r>
    </w:p>
    <w:p w14:paraId="53315AE2" w14:textId="59575B1F" w:rsidR="00BF2BB0" w:rsidRPr="00B404F2" w:rsidRDefault="00B344FC" w:rsidP="00B344FC">
      <w:pPr>
        <w:ind w:firstLine="720"/>
        <w:rPr>
          <w:i/>
          <w:iCs/>
        </w:rPr>
      </w:pPr>
      <w:r w:rsidRPr="00B404F2">
        <w:rPr>
          <w:b/>
          <w:bCs/>
        </w:rPr>
        <w:t xml:space="preserve">b. Answer: </w:t>
      </w:r>
      <w:r w:rsidR="00BF2BB0" w:rsidRPr="00B404F2">
        <w:t xml:space="preserve">Describe how the details reflect the </w:t>
      </w:r>
      <w:r w:rsidR="00BF2BB0" w:rsidRPr="00B404F2">
        <w:rPr>
          <w:i/>
          <w:iCs/>
        </w:rPr>
        <w:t>Big Stick Policy.</w:t>
      </w:r>
    </w:p>
    <w:p w14:paraId="074F996B" w14:textId="13BD5998" w:rsidR="00BF2BB0" w:rsidRPr="00B404F2" w:rsidRDefault="00BF2BB0" w:rsidP="00B344FC">
      <w:pPr>
        <w:ind w:firstLine="720"/>
        <w:rPr>
          <w:i/>
          <w:iCs/>
        </w:rPr>
      </w:pPr>
    </w:p>
    <w:p w14:paraId="6222C6C7" w14:textId="332F4E2F" w:rsidR="00BF2BB0" w:rsidRPr="00B404F2" w:rsidRDefault="00A8163F" w:rsidP="00B344FC">
      <w:pPr>
        <w:ind w:firstLine="720"/>
      </w:pPr>
      <w:r w:rsidRPr="00B404F2">
        <w:rPr>
          <w:noProof/>
        </w:rPr>
        <w:lastRenderedPageBreak/>
        <w:drawing>
          <wp:inline distT="0" distB="0" distL="0" distR="0" wp14:anchorId="2F9C8E5D" wp14:editId="324FA5EB">
            <wp:extent cx="5448300" cy="4533900"/>
            <wp:effectExtent l="0" t="0" r="0" b="0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536F4" w14:textId="77777777" w:rsidR="00BA45CB" w:rsidRPr="00B404F2" w:rsidRDefault="00A8163F" w:rsidP="00BA45CB">
      <w:pPr>
        <w:ind w:left="720"/>
      </w:pPr>
      <w:r w:rsidRPr="00B404F2">
        <w:t>Image 2. “South China Sea Maritime Claims</w:t>
      </w:r>
      <w:r w:rsidR="00BA45CB" w:rsidRPr="00B404F2">
        <w:t>,</w:t>
      </w:r>
      <w:r w:rsidRPr="00B404F2">
        <w:t xml:space="preserve">” </w:t>
      </w:r>
      <w:r w:rsidR="00BA45CB" w:rsidRPr="00B404F2">
        <w:t xml:space="preserve">by The National Defense University Press (2011). </w:t>
      </w:r>
    </w:p>
    <w:p w14:paraId="1A80C0B9" w14:textId="77777777" w:rsidR="00B404F2" w:rsidRPr="00B404F2" w:rsidRDefault="00B404F2" w:rsidP="00B404F2">
      <w:pPr>
        <w:ind w:left="720"/>
      </w:pPr>
    </w:p>
    <w:p w14:paraId="311EF322" w14:textId="4AC8F58B" w:rsidR="00BA45CB" w:rsidRPr="00B404F2" w:rsidRDefault="00BA45CB" w:rsidP="00B404F2">
      <w:pPr>
        <w:ind w:left="720"/>
      </w:pPr>
      <w:r w:rsidRPr="00B404F2">
        <w:t xml:space="preserve">Source: </w:t>
      </w:r>
      <w:hyperlink r:id="rId11" w:history="1">
        <w:r w:rsidR="00B404F2" w:rsidRPr="00B404F2">
          <w:rPr>
            <w:rStyle w:val="Hyperlink"/>
          </w:rPr>
          <w:t>https://commons.wikimedia.org/wiki/File:South_China_Sea_Maritime_Claims.jpg</w:t>
        </w:r>
      </w:hyperlink>
      <w:r w:rsidRPr="00B404F2">
        <w:t>.</w:t>
      </w:r>
    </w:p>
    <w:p w14:paraId="5713F5BB" w14:textId="751FF1F4" w:rsidR="00BF2BB0" w:rsidRPr="00B404F2" w:rsidRDefault="00B404F2" w:rsidP="00BA45CB">
      <w:pPr>
        <w:ind w:left="720"/>
      </w:pPr>
      <w:r w:rsidRPr="00B404F2">
        <w:t>Public Domain.</w:t>
      </w:r>
      <w:r w:rsidR="00BA45CB" w:rsidRPr="00B404F2">
        <w:t xml:space="preserve"> </w:t>
      </w:r>
    </w:p>
    <w:p w14:paraId="2CFFDA64" w14:textId="77777777" w:rsidR="00A8163F" w:rsidRPr="00B404F2" w:rsidRDefault="00A8163F" w:rsidP="00BF2BB0"/>
    <w:p w14:paraId="38D17951" w14:textId="011A97BF" w:rsidR="00B344FC" w:rsidRPr="00B404F2" w:rsidRDefault="00BF2BB0" w:rsidP="00BF2BB0">
      <w:pPr>
        <w:rPr>
          <w:b/>
          <w:bCs/>
        </w:rPr>
      </w:pPr>
      <w:r w:rsidRPr="00B404F2">
        <w:rPr>
          <w:b/>
          <w:bCs/>
        </w:rPr>
        <w:t xml:space="preserve">3. </w:t>
      </w:r>
      <w:r w:rsidR="00B344FC" w:rsidRPr="00B404F2">
        <w:rPr>
          <w:b/>
          <w:bCs/>
        </w:rPr>
        <w:t xml:space="preserve"> </w:t>
      </w:r>
      <w:r w:rsidRPr="00B404F2">
        <w:rPr>
          <w:b/>
          <w:bCs/>
        </w:rPr>
        <w:t>CONSIDER</w:t>
      </w:r>
    </w:p>
    <w:p w14:paraId="231BAE2A" w14:textId="63D054FB" w:rsidR="00F76A29" w:rsidRPr="00B404F2" w:rsidRDefault="00F76A29" w:rsidP="00F76A29">
      <w:pPr>
        <w:ind w:left="720"/>
        <w:rPr>
          <w:b/>
          <w:bCs/>
        </w:rPr>
      </w:pPr>
      <w:r w:rsidRPr="00B404F2">
        <w:rPr>
          <w:b/>
          <w:bCs/>
        </w:rPr>
        <w:t xml:space="preserve">a. Read: </w:t>
      </w:r>
      <w:r w:rsidRPr="00B404F2">
        <w:t xml:space="preserve">Read the article, </w:t>
      </w:r>
      <w:hyperlink r:id="rId12" w:history="1">
        <w:r w:rsidRPr="00B404F2">
          <w:rPr>
            <w:rStyle w:val="Hyperlink"/>
          </w:rPr>
          <w:t>“A Primer On The Complicated Battle For The South China Sea, ”</w:t>
        </w:r>
      </w:hyperlink>
      <w:r w:rsidRPr="00B404F2">
        <w:t xml:space="preserve"> by Rami Ayyub of National Public Radio.</w:t>
      </w:r>
    </w:p>
    <w:p w14:paraId="39A84686" w14:textId="76D5AE0F" w:rsidR="00BF2BB0" w:rsidRPr="00B404F2" w:rsidRDefault="00BF2BB0" w:rsidP="00F76A29">
      <w:pPr>
        <w:ind w:left="720"/>
      </w:pPr>
      <w:r w:rsidRPr="00B404F2">
        <w:rPr>
          <w:b/>
          <w:bCs/>
        </w:rPr>
        <w:t xml:space="preserve">a. </w:t>
      </w:r>
      <w:r w:rsidR="00F76A29" w:rsidRPr="00B404F2">
        <w:rPr>
          <w:b/>
          <w:bCs/>
        </w:rPr>
        <w:t xml:space="preserve">Answer: </w:t>
      </w:r>
      <w:r w:rsidR="00F76A29" w:rsidRPr="00B404F2">
        <w:rPr>
          <w:bCs/>
        </w:rPr>
        <w:t>What is the conflict about and what are the competing claims being made by various nations in the region?</w:t>
      </w:r>
    </w:p>
    <w:p w14:paraId="34945AA3" w14:textId="3A65F083" w:rsidR="00BF2BB0" w:rsidRPr="00B404F2" w:rsidRDefault="00BF2BB0" w:rsidP="00BF2BB0"/>
    <w:p w14:paraId="73C8AE80" w14:textId="294196A0" w:rsidR="00BF2BB0" w:rsidRPr="00B404F2" w:rsidRDefault="00BF2BB0" w:rsidP="00BF2BB0">
      <w:pPr>
        <w:rPr>
          <w:b/>
          <w:bCs/>
        </w:rPr>
      </w:pPr>
      <w:r w:rsidRPr="00B404F2">
        <w:rPr>
          <w:b/>
          <w:bCs/>
        </w:rPr>
        <w:t>4. CONNECT</w:t>
      </w:r>
    </w:p>
    <w:p w14:paraId="197E18C8" w14:textId="678FDEC6" w:rsidR="007648E4" w:rsidRPr="00B404F2" w:rsidRDefault="00BF2BB0" w:rsidP="007648E4">
      <w:pPr>
        <w:ind w:left="720"/>
        <w:rPr>
          <w:b/>
          <w:bCs/>
          <w:color w:val="0563C1" w:themeColor="hyperlink"/>
          <w:u w:val="single"/>
        </w:rPr>
      </w:pPr>
      <w:r w:rsidRPr="00B404F2">
        <w:rPr>
          <w:b/>
          <w:bCs/>
        </w:rPr>
        <w:t xml:space="preserve">a. </w:t>
      </w:r>
      <w:r w:rsidR="00F76A29" w:rsidRPr="00B404F2">
        <w:rPr>
          <w:b/>
          <w:bCs/>
        </w:rPr>
        <w:t>View</w:t>
      </w:r>
      <w:r w:rsidRPr="00B404F2">
        <w:rPr>
          <w:b/>
          <w:bCs/>
        </w:rPr>
        <w:t xml:space="preserve">: </w:t>
      </w:r>
      <w:r w:rsidR="00F76A29" w:rsidRPr="00B404F2">
        <w:t>Study the map above depicting the Nine-Dash Line.</w:t>
      </w:r>
    </w:p>
    <w:p w14:paraId="1C63B8D3" w14:textId="610E9C5C" w:rsidR="00D343A5" w:rsidRPr="00B404F2" w:rsidRDefault="00D343A5" w:rsidP="00D343A5">
      <w:pPr>
        <w:ind w:left="720"/>
      </w:pPr>
      <w:r w:rsidRPr="00B404F2">
        <w:rPr>
          <w:b/>
          <w:bCs/>
        </w:rPr>
        <w:t xml:space="preserve">b. Answer: </w:t>
      </w:r>
      <w:r w:rsidRPr="00B404F2">
        <w:t xml:space="preserve">Considering the </w:t>
      </w:r>
      <w:r w:rsidR="00F76A29" w:rsidRPr="00B404F2">
        <w:t xml:space="preserve">map above and the reading in part 3, </w:t>
      </w:r>
      <w:r w:rsidRPr="00B404F2">
        <w:t xml:space="preserve">make a comparison </w:t>
      </w:r>
      <w:r w:rsidR="00F76A29" w:rsidRPr="00B404F2">
        <w:t>between</w:t>
      </w:r>
      <w:r w:rsidRPr="00B404F2">
        <w:t xml:space="preserve"> China’s South China Sea claim </w:t>
      </w:r>
      <w:r w:rsidR="00F76A29" w:rsidRPr="00B404F2">
        <w:t>and</w:t>
      </w:r>
      <w:r w:rsidRPr="00B404F2">
        <w:t xml:space="preserve"> TDR’s Bick Stick Policy at the beginning of the 20</w:t>
      </w:r>
      <w:r w:rsidRPr="00B404F2">
        <w:rPr>
          <w:vertAlign w:val="superscript"/>
        </w:rPr>
        <w:t>th</w:t>
      </w:r>
      <w:r w:rsidRPr="00B404F2">
        <w:t xml:space="preserve"> century.</w:t>
      </w:r>
      <w:r w:rsidR="00F76A29" w:rsidRPr="00B404F2">
        <w:t xml:space="preserve"> </w:t>
      </w:r>
    </w:p>
    <w:p w14:paraId="1DC9949F" w14:textId="77777777" w:rsidR="00BF2BB0" w:rsidRPr="00B404F2" w:rsidRDefault="00BF2BB0" w:rsidP="00BF2BB0">
      <w:pPr>
        <w:rPr>
          <w:b/>
          <w:bCs/>
        </w:rPr>
      </w:pPr>
    </w:p>
    <w:p w14:paraId="4BF95A97" w14:textId="57F79D4E" w:rsidR="00BF2BB0" w:rsidRPr="00B344FC" w:rsidRDefault="00BF2BB0" w:rsidP="00BF2B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</w:p>
    <w:p w14:paraId="26FBD3C3" w14:textId="2C8C6DFD" w:rsidR="00D56D09" w:rsidRDefault="00D56D09" w:rsidP="00D56D09">
      <w:pPr>
        <w:ind w:left="720"/>
      </w:pPr>
    </w:p>
    <w:p w14:paraId="699D7E2B" w14:textId="77777777" w:rsidR="00D56D09" w:rsidRPr="00D56D09" w:rsidRDefault="00D56D09" w:rsidP="00D56D09"/>
    <w:p w14:paraId="0D320C28" w14:textId="5409217D" w:rsidR="00D56D09" w:rsidRDefault="00D56D09" w:rsidP="00D56D09">
      <w:pPr>
        <w:rPr>
          <w:noProof/>
        </w:rPr>
      </w:pPr>
    </w:p>
    <w:p w14:paraId="7D5692C5" w14:textId="7D499203" w:rsidR="00D56D09" w:rsidRDefault="00D56D09" w:rsidP="00D56D09">
      <w:pPr>
        <w:rPr>
          <w:noProof/>
        </w:rPr>
      </w:pPr>
    </w:p>
    <w:p w14:paraId="0A738670" w14:textId="77777777" w:rsidR="00D56D09" w:rsidRPr="00D56D09" w:rsidRDefault="00D56D09" w:rsidP="00D56D09"/>
    <w:sectPr w:rsidR="00D56D09" w:rsidRPr="00D56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A3E9" w14:textId="77777777" w:rsidR="009F362C" w:rsidRDefault="009F362C" w:rsidP="00D56D09">
      <w:pPr>
        <w:spacing w:line="240" w:lineRule="auto"/>
      </w:pPr>
      <w:r>
        <w:separator/>
      </w:r>
    </w:p>
  </w:endnote>
  <w:endnote w:type="continuationSeparator" w:id="0">
    <w:p w14:paraId="33F3BE03" w14:textId="77777777" w:rsidR="009F362C" w:rsidRDefault="009F362C" w:rsidP="00D56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1728" w14:textId="77777777" w:rsidR="009F362C" w:rsidRDefault="009F362C" w:rsidP="00D56D09">
      <w:pPr>
        <w:spacing w:line="240" w:lineRule="auto"/>
      </w:pPr>
      <w:r>
        <w:separator/>
      </w:r>
    </w:p>
  </w:footnote>
  <w:footnote w:type="continuationSeparator" w:id="0">
    <w:p w14:paraId="4813F0A9" w14:textId="77777777" w:rsidR="009F362C" w:rsidRDefault="009F362C" w:rsidP="00D56D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0C2"/>
    <w:multiLevelType w:val="multilevel"/>
    <w:tmpl w:val="63A6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632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09"/>
    <w:rsid w:val="001A74A7"/>
    <w:rsid w:val="00317682"/>
    <w:rsid w:val="004901C2"/>
    <w:rsid w:val="004B1F5C"/>
    <w:rsid w:val="004B3C15"/>
    <w:rsid w:val="00661B9D"/>
    <w:rsid w:val="007648E4"/>
    <w:rsid w:val="007F7BEF"/>
    <w:rsid w:val="00820069"/>
    <w:rsid w:val="00875BCD"/>
    <w:rsid w:val="009F362C"/>
    <w:rsid w:val="00A74EED"/>
    <w:rsid w:val="00A7775F"/>
    <w:rsid w:val="00A8163F"/>
    <w:rsid w:val="00AE0B0B"/>
    <w:rsid w:val="00AF73DD"/>
    <w:rsid w:val="00B21A58"/>
    <w:rsid w:val="00B344FC"/>
    <w:rsid w:val="00B404F2"/>
    <w:rsid w:val="00B81084"/>
    <w:rsid w:val="00BA45CB"/>
    <w:rsid w:val="00BF2BB0"/>
    <w:rsid w:val="00C01A27"/>
    <w:rsid w:val="00D3109F"/>
    <w:rsid w:val="00D343A5"/>
    <w:rsid w:val="00D56D09"/>
    <w:rsid w:val="00DE6D7E"/>
    <w:rsid w:val="00ED72AA"/>
    <w:rsid w:val="00EF6E60"/>
    <w:rsid w:val="00F7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B0DA7"/>
  <w15:chartTrackingRefBased/>
  <w15:docId w15:val="{9466ECD7-167D-429E-9F95-0124E4BF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D0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</w:style>
  <w:style w:type="paragraph" w:styleId="Footer">
    <w:name w:val="footer"/>
    <w:basedOn w:val="Normal"/>
    <w:link w:val="FooterChar"/>
    <w:uiPriority w:val="99"/>
    <w:unhideWhenUsed/>
    <w:rsid w:val="00D56D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D09"/>
  </w:style>
  <w:style w:type="character" w:styleId="Hyperlink">
    <w:name w:val="Hyperlink"/>
    <w:basedOn w:val="DefaultParagraphFont"/>
    <w:uiPriority w:val="99"/>
    <w:unhideWhenUsed/>
    <w:rsid w:val="00B344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4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48E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61B9D"/>
    <w:pPr>
      <w:spacing w:after="0" w:line="240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opher.gerdes@hccs.edu" TargetMode="External"/><Relationship Id="rId12" Type="http://schemas.openxmlformats.org/officeDocument/2006/relationships/hyperlink" Target="https://www.npr.org/sections/parallels/2016/04/13/472711435/a-primer-on-the-complicated-battle-for-the-south-china-s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ons.wikimedia.org/wiki/File:South_China_Sea_Maritime_Claims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openstax.org/books/us-history/pages/22-4-roosevelts-big-stick-foreign-policy%23CNX_History_22_04_BigSti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L. Gerdes</dc:creator>
  <cp:keywords/>
  <dc:description/>
  <cp:lastModifiedBy>Christopher L. Gerdes</cp:lastModifiedBy>
  <cp:revision>2</cp:revision>
  <dcterms:created xsi:type="dcterms:W3CDTF">2023-01-11T20:37:00Z</dcterms:created>
  <dcterms:modified xsi:type="dcterms:W3CDTF">2023-01-11T20:37:00Z</dcterms:modified>
</cp:coreProperties>
</file>